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ermStart w:id="178653367" w:edGrp="everyone"/>
              <w:r w:rsidR="004E1CBA">
                <w:rPr>
                  <w:rFonts w:asciiTheme="majorHAnsi" w:hAnsiTheme="majorHAnsi"/>
                  <w:sz w:val="20"/>
                  <w:szCs w:val="20"/>
                </w:rPr>
                <w:t>BU10</w:t>
              </w:r>
              <w:permEnd w:id="178653367"/>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783308266" w:edGrp="everyone"/>
    <w:p w:rsidR="00AF3758" w:rsidRPr="00592A95" w:rsidRDefault="001D18B1"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C63C0">
            <w:rPr>
              <w:rFonts w:ascii="MS Gothic" w:eastAsia="MS Gothic" w:hAnsi="MS Gothic" w:hint="eastAsia"/>
            </w:rPr>
            <w:t>☒</w:t>
          </w:r>
        </w:sdtContent>
      </w:sdt>
      <w:permEnd w:id="783308266"/>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877878776" w:edGrp="everyone"/>
    <w:p w:rsidR="001F5E9E" w:rsidRPr="001F5E9E" w:rsidRDefault="001D18B1"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877878776"/>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1D18B1"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dtPr>
              <w:sdtEndPr/>
              <w:sdtContent>
                <w:permStart w:id="50689061" w:edGrp="everyone"/>
                <w:r w:rsidR="00CC2983">
                  <w:rPr>
                    <w:rFonts w:asciiTheme="majorHAnsi" w:hAnsiTheme="majorHAnsi"/>
                    <w:sz w:val="20"/>
                    <w:szCs w:val="20"/>
                  </w:rPr>
                  <w:t xml:space="preserve">J.K. Sinclaire                                                           </w:t>
                </w:r>
                <w:permEnd w:id="50689061"/>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date w:fullDate="2013-10-03T00:00:00Z">
                  <w:dateFormat w:val="M/d/yyyy"/>
                  <w:lid w:val="en-US"/>
                  <w:storeMappedDataAs w:val="dateTime"/>
                  <w:calendar w:val="gregorian"/>
                </w:date>
              </w:sdtPr>
              <w:sdtEndPr/>
              <w:sdtContent>
                <w:permStart w:id="1989048027" w:edGrp="everyone"/>
                <w:r w:rsidR="00CC2983">
                  <w:rPr>
                    <w:rFonts w:asciiTheme="majorHAnsi" w:hAnsiTheme="majorHAnsi"/>
                    <w:smallCaps/>
                    <w:sz w:val="20"/>
                    <w:szCs w:val="20"/>
                  </w:rPr>
                  <w:t>10/3/2013</w:t>
                </w:r>
                <w:permEnd w:id="1989048027"/>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1D18B1"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51442156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14421568"/>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213532423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35324232"/>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1D18B1"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dtPr>
                  <w:sdtEndPr/>
                  <w:sdtContent>
                    <w:permStart w:id="1183912605" w:edGrp="everyone"/>
                    <w:r w:rsidR="00E464CA">
                      <w:rPr>
                        <w:rFonts w:asciiTheme="majorHAnsi" w:hAnsiTheme="majorHAnsi"/>
                        <w:sz w:val="20"/>
                        <w:szCs w:val="20"/>
                      </w:rPr>
                      <w:t>John Robertson</w:t>
                    </w:r>
                    <w:permEnd w:id="1183912605"/>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date w:fullDate="2013-10-03T00:00:00Z">
                  <w:dateFormat w:val="M/d/yyyy"/>
                  <w:lid w:val="en-US"/>
                  <w:storeMappedDataAs w:val="dateTime"/>
                  <w:calendar w:val="gregorian"/>
                </w:date>
              </w:sdtPr>
              <w:sdtEndPr/>
              <w:sdtContent>
                <w:permStart w:id="1540169318" w:edGrp="everyone"/>
                <w:r w:rsidR="00E464CA">
                  <w:rPr>
                    <w:rFonts w:asciiTheme="majorHAnsi" w:hAnsiTheme="majorHAnsi"/>
                    <w:smallCaps/>
                    <w:sz w:val="20"/>
                    <w:szCs w:val="20"/>
                  </w:rPr>
                  <w:t>10/3/2013</w:t>
                </w:r>
                <w:permEnd w:id="1540169318"/>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1D18B1"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194689921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4689921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143598434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35984340"/>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1D18B1"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105948403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59484037"/>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47023887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70238873"/>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1D18B1"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placeholder>
                      <w:docPart w:val="8C96F0FF0C03432D94DE4BD629A1E777"/>
                    </w:placeholder>
                    <w:showingPlcHdr/>
                  </w:sdtPr>
                  <w:sdtEndPr/>
                  <w:sdtContent>
                    <w:permStart w:id="30094472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0094472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D2C222509AEF47C9BA4F998941AAACE5"/>
                </w:placeholder>
                <w:showingPlcHdr/>
                <w:date>
                  <w:dateFormat w:val="M/d/yyyy"/>
                  <w:lid w:val="en-US"/>
                  <w:storeMappedDataAs w:val="dateTime"/>
                  <w:calendar w:val="gregorian"/>
                </w:date>
              </w:sdtPr>
              <w:sdtEndPr/>
              <w:sdtContent>
                <w:permStart w:id="155018985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50189856"/>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1D18B1" w:rsidP="00DB3983">
            <w:pPr>
              <w:rPr>
                <w:rFonts w:asciiTheme="majorHAnsi" w:hAnsiTheme="majorHAnsi"/>
                <w:sz w:val="20"/>
                <w:szCs w:val="20"/>
              </w:rPr>
            </w:pPr>
            <w:sdt>
              <w:sdtPr>
                <w:rPr>
                  <w:rFonts w:asciiTheme="majorHAnsi" w:hAnsiTheme="majorHAnsi"/>
                  <w:sz w:val="20"/>
                  <w:szCs w:val="20"/>
                </w:rPr>
                <w:id w:val="922218420"/>
                <w:placeholder>
                  <w:docPart w:val="E22A1DF10AF6496AAC068E94DE87DC8C"/>
                </w:placeholder>
              </w:sdtPr>
              <w:sdtEndPr/>
              <w:sdtContent>
                <w:sdt>
                  <w:sdtPr>
                    <w:rPr>
                      <w:rFonts w:asciiTheme="majorHAnsi" w:hAnsiTheme="majorHAnsi"/>
                      <w:sz w:val="20"/>
                      <w:szCs w:val="20"/>
                    </w:rPr>
                    <w:id w:val="-1142416544"/>
                    <w:placeholder>
                      <w:docPart w:val="847F40D7DF2B49A2925A32D0BA04BDB6"/>
                    </w:placeholder>
                    <w:showingPlcHdr/>
                  </w:sdtPr>
                  <w:sdtEndPr/>
                  <w:sdtContent>
                    <w:permStart w:id="100140576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01405762"/>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36553D03AD9449EFAAB67569BB36FD4A"/>
                </w:placeholder>
                <w:showingPlcHdr/>
                <w:date>
                  <w:dateFormat w:val="M/d/yyyy"/>
                  <w:lid w:val="en-US"/>
                  <w:storeMappedDataAs w:val="dateTime"/>
                  <w:calendar w:val="gregorian"/>
                </w:date>
              </w:sdtPr>
              <w:sdtEndPr/>
              <w:sdtContent>
                <w:permStart w:id="183540645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35406452"/>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1D18B1" w:rsidP="00016FE7">
            <w:pPr>
              <w:rPr>
                <w:rFonts w:asciiTheme="majorHAnsi" w:hAnsiTheme="majorHAnsi"/>
                <w:sz w:val="20"/>
                <w:szCs w:val="20"/>
              </w:rPr>
            </w:pPr>
            <w:sdt>
              <w:sdtPr>
                <w:rPr>
                  <w:rFonts w:asciiTheme="majorHAnsi" w:hAnsiTheme="majorHAnsi"/>
                  <w:sz w:val="20"/>
                  <w:szCs w:val="20"/>
                </w:rPr>
                <w:id w:val="245702008"/>
                <w:placeholder>
                  <w:docPart w:val="939B17FCDD714761948F1B9C8324B725"/>
                </w:placeholder>
              </w:sdtPr>
              <w:sdtEndPr/>
              <w:sdtContent>
                <w:sdt>
                  <w:sdtPr>
                    <w:rPr>
                      <w:rFonts w:asciiTheme="majorHAnsi" w:hAnsiTheme="majorHAnsi"/>
                      <w:sz w:val="20"/>
                      <w:szCs w:val="20"/>
                    </w:rPr>
                    <w:id w:val="-461583462"/>
                    <w:placeholder>
                      <w:docPart w:val="68F95C10A49D4D7DB9741D5EE4FEC69A"/>
                    </w:placeholder>
                    <w:showingPlcHdr/>
                  </w:sdtPr>
                  <w:sdtEndPr/>
                  <w:sdtContent>
                    <w:permStart w:id="108731604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8731604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13AADE52CAFF4289A08763C5CFC05DDC"/>
                </w:placeholder>
                <w:showingPlcHdr/>
                <w:date>
                  <w:dateFormat w:val="M/d/yyyy"/>
                  <w:lid w:val="en-US"/>
                  <w:storeMappedDataAs w:val="dateTime"/>
                  <w:calendar w:val="gregorian"/>
                </w:date>
              </w:sdtPr>
              <w:sdtEndPr/>
              <w:sdtContent>
                <w:permStart w:id="72529437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25294379"/>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1D18B1"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29684707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9684707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47935859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79358593"/>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1230901814" w:edGrp="everyone" w:displacedByCustomXml="prev"/>
        <w:p w:rsidR="00383E0A" w:rsidRPr="00383E0A" w:rsidRDefault="00383E0A" w:rsidP="00E922B7">
          <w:pPr>
            <w:autoSpaceDE w:val="0"/>
            <w:autoSpaceDN w:val="0"/>
            <w:adjustRightInd w:val="0"/>
            <w:spacing w:after="0" w:line="240" w:lineRule="auto"/>
            <w:rPr>
              <w:rFonts w:ascii="Times New Roman" w:hAnsi="Times New Roman" w:cs="Times New Roman"/>
            </w:rPr>
          </w:pPr>
          <w:r>
            <w:rPr>
              <w:rFonts w:ascii="Times New Roman" w:hAnsi="Times New Roman" w:cs="Times New Roman"/>
              <w:bCs/>
            </w:rPr>
            <w:t>Dr. R</w:t>
          </w:r>
          <w:r w:rsidRPr="00383E0A">
            <w:rPr>
              <w:rFonts w:ascii="Times New Roman" w:hAnsi="Times New Roman" w:cs="Times New Roman"/>
              <w:bCs/>
            </w:rPr>
            <w:t>alph Ruby, Jr.</w:t>
          </w:r>
        </w:p>
        <w:p w:rsidR="00383E0A" w:rsidRPr="00383E0A" w:rsidRDefault="00383E0A" w:rsidP="00383E0A">
          <w:pPr>
            <w:autoSpaceDE w:val="0"/>
            <w:autoSpaceDN w:val="0"/>
            <w:adjustRightInd w:val="0"/>
            <w:spacing w:after="0" w:line="240" w:lineRule="auto"/>
            <w:rPr>
              <w:rFonts w:ascii="Times New Roman" w:hAnsi="Times New Roman" w:cs="Times New Roman"/>
            </w:rPr>
          </w:pPr>
          <w:r w:rsidRPr="00383E0A">
            <w:rPr>
              <w:rFonts w:ascii="Times New Roman" w:hAnsi="Times New Roman" w:cs="Times New Roman"/>
              <w:bCs/>
            </w:rPr>
            <w:t xml:space="preserve">OFFICE: </w:t>
          </w:r>
          <w:r w:rsidRPr="00383E0A">
            <w:rPr>
              <w:rFonts w:ascii="Times New Roman" w:hAnsi="Times New Roman" w:cs="Times New Roman"/>
              <w:bCs/>
            </w:rPr>
            <w:tab/>
          </w:r>
          <w:r w:rsidRPr="00383E0A">
            <w:rPr>
              <w:rFonts w:ascii="Times New Roman" w:hAnsi="Times New Roman" w:cs="Times New Roman"/>
              <w:bCs/>
            </w:rPr>
            <w:tab/>
            <w:t>COB 419C</w:t>
          </w:r>
        </w:p>
        <w:p w:rsidR="00383E0A" w:rsidRPr="00383E0A" w:rsidRDefault="00383E0A" w:rsidP="00383E0A">
          <w:pPr>
            <w:autoSpaceDE w:val="0"/>
            <w:autoSpaceDN w:val="0"/>
            <w:adjustRightInd w:val="0"/>
            <w:spacing w:after="0" w:line="240" w:lineRule="auto"/>
            <w:rPr>
              <w:rFonts w:ascii="Times New Roman" w:hAnsi="Times New Roman" w:cs="Times New Roman"/>
              <w:bCs/>
            </w:rPr>
          </w:pPr>
          <w:r w:rsidRPr="00383E0A">
            <w:rPr>
              <w:rFonts w:ascii="Times New Roman" w:hAnsi="Times New Roman" w:cs="Times New Roman"/>
              <w:bCs/>
            </w:rPr>
            <w:t xml:space="preserve">PHONE: </w:t>
          </w:r>
          <w:r w:rsidRPr="00383E0A">
            <w:rPr>
              <w:rFonts w:ascii="Times New Roman" w:hAnsi="Times New Roman" w:cs="Times New Roman"/>
              <w:bCs/>
            </w:rPr>
            <w:tab/>
          </w:r>
          <w:r w:rsidRPr="00383E0A">
            <w:rPr>
              <w:rFonts w:ascii="Times New Roman" w:hAnsi="Times New Roman" w:cs="Times New Roman"/>
              <w:bCs/>
            </w:rPr>
            <w:tab/>
            <w:t>870.819.1770</w:t>
          </w:r>
        </w:p>
        <w:p w:rsidR="006E6FEC" w:rsidRDefault="00383E0A" w:rsidP="006E6FEC">
          <w:pPr>
            <w:tabs>
              <w:tab w:val="left" w:pos="360"/>
              <w:tab w:val="left" w:pos="720"/>
            </w:tabs>
            <w:spacing w:after="0" w:line="240" w:lineRule="auto"/>
            <w:rPr>
              <w:rFonts w:asciiTheme="majorHAnsi" w:hAnsiTheme="majorHAnsi" w:cs="Arial"/>
              <w:sz w:val="20"/>
              <w:szCs w:val="20"/>
            </w:rPr>
          </w:pPr>
          <w:r w:rsidRPr="00383E0A">
            <w:rPr>
              <w:rFonts w:ascii="Times New Roman" w:hAnsi="Times New Roman" w:cs="Times New Roman"/>
              <w:bCs/>
            </w:rPr>
            <w:t>EMAIL</w:t>
          </w:r>
          <w:r w:rsidRPr="00383E0A">
            <w:rPr>
              <w:rFonts w:ascii="Times New Roman" w:hAnsi="Times New Roman" w:cs="Times New Roman"/>
            </w:rPr>
            <w:t>:</w:t>
          </w:r>
          <w:r w:rsidRPr="00383E0A">
            <w:rPr>
              <w:rFonts w:ascii="Arial Rounded MT Bold" w:hAnsi="Arial Rounded MT Bold" w:cs="Times New Roman"/>
              <w:sz w:val="24"/>
              <w:szCs w:val="24"/>
            </w:rPr>
            <w:t xml:space="preserve"> </w:t>
          </w:r>
          <w:r w:rsidRPr="00383E0A">
            <w:rPr>
              <w:rFonts w:ascii="Arial Rounded MT Bold" w:hAnsi="Arial Rounded MT Bold" w:cs="Times New Roman"/>
              <w:sz w:val="24"/>
              <w:szCs w:val="24"/>
            </w:rPr>
            <w:tab/>
          </w:r>
          <w:r w:rsidRPr="00383E0A">
            <w:rPr>
              <w:rFonts w:ascii="Arial Rounded MT Bold" w:hAnsi="Arial Rounded MT Bold" w:cs="Times New Roman"/>
              <w:sz w:val="24"/>
              <w:szCs w:val="24"/>
            </w:rPr>
            <w:tab/>
          </w:r>
          <w:hyperlink r:id="rId9" w:history="1">
            <w:r w:rsidRPr="00383E0A">
              <w:rPr>
                <w:rFonts w:ascii="Arial Rounded MT Bold" w:hAnsi="Arial Rounded MT Bold" w:cs="Times New Roman"/>
                <w:b/>
                <w:color w:val="0000FF" w:themeColor="hyperlink"/>
                <w:sz w:val="24"/>
                <w:szCs w:val="24"/>
                <w:u w:val="single"/>
              </w:rPr>
              <w:t>rruby@astate.edu</w:t>
            </w:r>
          </w:hyperlink>
        </w:p>
        <w:permEnd w:id="1230901814" w:displacedByCustomXml="nex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4154624" w:edGrp="everyone" w:displacedByCustomXml="prev"/>
        <w:p w:rsidR="000A584C" w:rsidRDefault="00383E0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To change the prerequisites for CIT 4533 to include CIT 3533, Microcomputer Applications II and to allow either CIT 2413, Word Processing I or CIT 3103, </w:t>
          </w:r>
          <w:proofErr w:type="gramStart"/>
          <w:r w:rsidR="000A584C">
            <w:rPr>
              <w:rFonts w:asciiTheme="majorHAnsi" w:hAnsiTheme="majorHAnsi" w:cs="Arial"/>
              <w:sz w:val="20"/>
              <w:szCs w:val="20"/>
            </w:rPr>
            <w:t>Keyboarding</w:t>
          </w:r>
          <w:proofErr w:type="gramEnd"/>
          <w:r>
            <w:rPr>
              <w:rFonts w:asciiTheme="majorHAnsi" w:hAnsiTheme="majorHAnsi" w:cs="Arial"/>
              <w:sz w:val="20"/>
              <w:szCs w:val="20"/>
            </w:rPr>
            <w:t xml:space="preserve"> for </w:t>
          </w:r>
          <w:r w:rsidR="000A584C">
            <w:rPr>
              <w:rFonts w:asciiTheme="majorHAnsi" w:hAnsiTheme="majorHAnsi" w:cs="Arial"/>
              <w:sz w:val="20"/>
              <w:szCs w:val="20"/>
            </w:rPr>
            <w:t xml:space="preserve">Educators </w:t>
          </w:r>
          <w:r>
            <w:rPr>
              <w:rFonts w:asciiTheme="majorHAnsi" w:hAnsiTheme="majorHAnsi" w:cs="Arial"/>
              <w:sz w:val="20"/>
              <w:szCs w:val="20"/>
            </w:rPr>
            <w:t>as a prerequisite for the course.</w:t>
          </w:r>
          <w:r w:rsidR="000A584C">
            <w:rPr>
              <w:rFonts w:asciiTheme="majorHAnsi" w:hAnsiTheme="majorHAnsi" w:cs="Arial"/>
              <w:sz w:val="20"/>
              <w:szCs w:val="20"/>
            </w:rPr>
            <w:t xml:space="preserve"> </w:t>
          </w:r>
        </w:p>
        <w:p w:rsidR="000A584C" w:rsidRDefault="000A584C" w:rsidP="002E3FC9">
          <w:pPr>
            <w:tabs>
              <w:tab w:val="left" w:pos="360"/>
              <w:tab w:val="left" w:pos="720"/>
            </w:tabs>
            <w:spacing w:after="0" w:line="240" w:lineRule="auto"/>
            <w:rPr>
              <w:rFonts w:asciiTheme="majorHAnsi" w:hAnsiTheme="majorHAnsi" w:cs="Arial"/>
              <w:sz w:val="20"/>
              <w:szCs w:val="20"/>
            </w:rPr>
          </w:pPr>
        </w:p>
        <w:p w:rsidR="002E3FC9" w:rsidRDefault="000A584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To delete “demand” from the CIT 4533 course description.</w:t>
          </w:r>
          <w:r w:rsidR="00383E0A">
            <w:rPr>
              <w:rFonts w:asciiTheme="majorHAnsi" w:hAnsiTheme="majorHAnsi" w:cs="Arial"/>
              <w:sz w:val="20"/>
              <w:szCs w:val="20"/>
            </w:rPr>
            <w:t xml:space="preserve"> </w:t>
          </w:r>
        </w:p>
        <w:permEnd w:id="4154624" w:displacedByCustomXml="next"/>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4-01-01T00:00:00Z">
          <w:dateFormat w:val="M/d/yyyy"/>
          <w:lid w:val="en-US"/>
          <w:storeMappedDataAs w:val="dateTime"/>
          <w:calendar w:val="gregorian"/>
        </w:date>
      </w:sdtPr>
      <w:sdtEndPr/>
      <w:sdtContent>
        <w:permStart w:id="1528696621" w:edGrp="everyone" w:displacedByCustomXml="prev"/>
        <w:p w:rsidR="002E3FC9" w:rsidRDefault="00383E0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1/1/2014</w:t>
          </w:r>
        </w:p>
        <w:permEnd w:id="1528696621" w:displacedByCustomXml="next"/>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760219001" w:edGrp="everyone" w:displacedByCustomXml="prev"/>
        <w:p w:rsidR="002E3FC9" w:rsidRDefault="00383E0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CIT 3533, Microcomputer Applications II, introduces the student to concepts that are needed to be successful in Word Processing II.  CIT 3103 is a new class that will be required for BSE in Business Technology students.  It will be an acceptable substitute for CIT 2413. </w:t>
          </w:r>
        </w:p>
        <w:permEnd w:id="760219001" w:displacedByCustomXml="next"/>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theme="minorBidi"/>
          <w:sz w:val="20"/>
          <w:szCs w:val="20"/>
        </w:rPr>
        <w:id w:val="-97950460"/>
      </w:sdtPr>
      <w:sdtEndPr/>
      <w:sdtContent>
        <w:permStart w:id="1227896520" w:edGrp="everyone" w:displacedByCustomXml="prev"/>
        <w:p w:rsidR="004C63C0" w:rsidRDefault="004C63C0">
          <w:pPr>
            <w:pStyle w:val="Pa392"/>
            <w:spacing w:after="140"/>
            <w:ind w:left="360" w:hanging="360"/>
            <w:jc w:val="both"/>
            <w:rPr>
              <w:color w:val="221E1F"/>
              <w:sz w:val="16"/>
              <w:szCs w:val="16"/>
            </w:rPr>
          </w:pPr>
          <w:proofErr w:type="gramStart"/>
          <w:r>
            <w:rPr>
              <w:rStyle w:val="A1"/>
              <w:b/>
              <w:bCs/>
            </w:rPr>
            <w:t>CIT 3853.</w:t>
          </w:r>
          <w:proofErr w:type="gramEnd"/>
          <w:r>
            <w:rPr>
              <w:rStyle w:val="A1"/>
              <w:b/>
              <w:bCs/>
            </w:rPr>
            <w:t xml:space="preserve"> Computer Forensics </w:t>
          </w:r>
          <w:r>
            <w:rPr>
              <w:rStyle w:val="A1"/>
            </w:rPr>
            <w:t xml:space="preserve">Students are introduced to information systems role in forensic </w:t>
          </w:r>
          <w:r w:rsidR="000A584C">
            <w:rPr>
              <w:rStyle w:val="A1"/>
            </w:rPr>
            <w:t xml:space="preserve">computing. </w:t>
          </w:r>
          <w:r>
            <w:rPr>
              <w:rStyle w:val="A1"/>
            </w:rPr>
            <w:t xml:space="preserve">Emphasis will be on the retrieval, preservation, and analysis of computer data which might be used in legal cases. Suggest previous criminology courses or experience for FOSC majors before enrolling. </w:t>
          </w:r>
          <w:proofErr w:type="gramStart"/>
          <w:r>
            <w:rPr>
              <w:rStyle w:val="A1"/>
            </w:rPr>
            <w:t>Prerequisite, CIT 1503 or CS 1013.</w:t>
          </w:r>
          <w:proofErr w:type="gramEnd"/>
          <w:r>
            <w:rPr>
              <w:rStyle w:val="A1"/>
            </w:rPr>
            <w:t xml:space="preserve"> Fall. </w:t>
          </w:r>
        </w:p>
        <w:p w:rsidR="004C63C0" w:rsidRDefault="004C63C0">
          <w:pPr>
            <w:pStyle w:val="Pa392"/>
            <w:spacing w:after="140"/>
            <w:ind w:left="360" w:hanging="360"/>
            <w:jc w:val="both"/>
            <w:rPr>
              <w:color w:val="221E1F"/>
              <w:sz w:val="16"/>
              <w:szCs w:val="16"/>
            </w:rPr>
          </w:pPr>
          <w:proofErr w:type="gramStart"/>
          <w:r>
            <w:rPr>
              <w:rStyle w:val="A1"/>
              <w:b/>
              <w:bCs/>
            </w:rPr>
            <w:t>CIT 409V.</w:t>
          </w:r>
          <w:proofErr w:type="gramEnd"/>
          <w:r>
            <w:rPr>
              <w:rStyle w:val="A1"/>
              <w:b/>
              <w:bCs/>
            </w:rPr>
            <w:t xml:space="preserve"> Special Problems in Computer Information Technology </w:t>
          </w:r>
          <w:r>
            <w:rPr>
              <w:rStyle w:val="A1"/>
            </w:rPr>
            <w:t xml:space="preserve">Individual problems in CIT arranged on a case by case basis after consultation with the instructor. Student must meet departmental requirements before enrolling in this course. Fall, </w:t>
          </w:r>
          <w:proofErr w:type="gramStart"/>
          <w:r>
            <w:rPr>
              <w:rStyle w:val="A1"/>
            </w:rPr>
            <w:t>Spring</w:t>
          </w:r>
          <w:proofErr w:type="gramEnd"/>
          <w:r>
            <w:rPr>
              <w:rStyle w:val="A1"/>
            </w:rPr>
            <w:t xml:space="preserve">, Summer. </w:t>
          </w:r>
        </w:p>
        <w:p w:rsidR="004C63C0" w:rsidRDefault="004C63C0">
          <w:pPr>
            <w:pStyle w:val="Pa392"/>
            <w:spacing w:after="140"/>
            <w:ind w:left="360" w:hanging="360"/>
            <w:jc w:val="both"/>
            <w:rPr>
              <w:color w:val="221E1F"/>
              <w:sz w:val="16"/>
              <w:szCs w:val="16"/>
            </w:rPr>
          </w:pPr>
          <w:proofErr w:type="gramStart"/>
          <w:r>
            <w:rPr>
              <w:rStyle w:val="A1"/>
              <w:b/>
              <w:bCs/>
            </w:rPr>
            <w:t>CIT 4103.</w:t>
          </w:r>
          <w:proofErr w:type="gramEnd"/>
          <w:r>
            <w:rPr>
              <w:rStyle w:val="A1"/>
              <w:b/>
              <w:bCs/>
            </w:rPr>
            <w:t xml:space="preserve"> Advanced LAN Administration </w:t>
          </w:r>
          <w:r>
            <w:rPr>
              <w:rStyle w:val="A1"/>
            </w:rPr>
            <w:t xml:space="preserve">Advanced networking administration issues are covered as they relate to local area networks. Students will be introduced to advanced client and server management topics necessary to administer a large complex network. </w:t>
          </w:r>
          <w:proofErr w:type="gramStart"/>
          <w:r>
            <w:rPr>
              <w:rStyle w:val="A1"/>
            </w:rPr>
            <w:t>Prerequisite, C or better in CIT 3623 or permission of instructor.</w:t>
          </w:r>
          <w:proofErr w:type="gramEnd"/>
          <w:r>
            <w:rPr>
              <w:rStyle w:val="A1"/>
            </w:rPr>
            <w:t xml:space="preserve"> Spring, even. </w:t>
          </w:r>
        </w:p>
        <w:p w:rsidR="004C63C0" w:rsidRDefault="004C63C0">
          <w:pPr>
            <w:pStyle w:val="Pa392"/>
            <w:spacing w:after="140"/>
            <w:ind w:left="360" w:hanging="360"/>
            <w:jc w:val="both"/>
            <w:rPr>
              <w:color w:val="221E1F"/>
              <w:sz w:val="16"/>
              <w:szCs w:val="16"/>
            </w:rPr>
          </w:pPr>
          <w:proofErr w:type="gramStart"/>
          <w:r>
            <w:rPr>
              <w:rStyle w:val="A1"/>
              <w:b/>
              <w:bCs/>
            </w:rPr>
            <w:t>CIT 4453.</w:t>
          </w:r>
          <w:proofErr w:type="gramEnd"/>
          <w:r>
            <w:rPr>
              <w:rStyle w:val="A1"/>
              <w:b/>
              <w:bCs/>
            </w:rPr>
            <w:t xml:space="preserve"> Global E-Commerce </w:t>
          </w:r>
          <w:r>
            <w:rPr>
              <w:rStyle w:val="A1"/>
            </w:rPr>
            <w:t xml:space="preserve">Provides an understanding of the technologies behind E-commerce and how they enable the delivery of goods and services using electronic formats in a global context. </w:t>
          </w:r>
          <w:proofErr w:type="gramStart"/>
          <w:r>
            <w:rPr>
              <w:rStyle w:val="A1"/>
            </w:rPr>
            <w:t>Spring.</w:t>
          </w:r>
          <w:proofErr w:type="gramEnd"/>
          <w:r>
            <w:rPr>
              <w:rStyle w:val="A1"/>
            </w:rPr>
            <w:t xml:space="preserve"> </w:t>
          </w:r>
        </w:p>
        <w:p w:rsidR="004C63C0" w:rsidRDefault="004C63C0">
          <w:pPr>
            <w:pStyle w:val="Pa392"/>
            <w:spacing w:after="140"/>
            <w:ind w:left="360" w:hanging="360"/>
            <w:jc w:val="both"/>
            <w:rPr>
              <w:color w:val="221E1F"/>
              <w:sz w:val="16"/>
              <w:szCs w:val="16"/>
            </w:rPr>
          </w:pPr>
          <w:proofErr w:type="gramStart"/>
          <w:r>
            <w:rPr>
              <w:rStyle w:val="A1"/>
              <w:b/>
              <w:bCs/>
            </w:rPr>
            <w:t>CIT 4503.</w:t>
          </w:r>
          <w:proofErr w:type="gramEnd"/>
          <w:r>
            <w:rPr>
              <w:rStyle w:val="A1"/>
              <w:b/>
              <w:bCs/>
            </w:rPr>
            <w:t xml:space="preserve"> Business Technology Methods </w:t>
          </w:r>
          <w:r>
            <w:rPr>
              <w:rStyle w:val="A1"/>
            </w:rPr>
            <w:t>The present status and software usage of busi</w:t>
          </w:r>
          <w:r>
            <w:rPr>
              <w:rStyle w:val="A1"/>
            </w:rPr>
            <w:softHyphen/>
            <w:t xml:space="preserve">ness technology personnel. Special attention is given to instructional innovations. </w:t>
          </w:r>
          <w:proofErr w:type="gramStart"/>
          <w:r>
            <w:rPr>
              <w:rStyle w:val="A1"/>
            </w:rPr>
            <w:t>Intended for BSE majors.</w:t>
          </w:r>
          <w:proofErr w:type="gramEnd"/>
          <w:r>
            <w:rPr>
              <w:rStyle w:val="A1"/>
            </w:rPr>
            <w:t xml:space="preserve"> Fall. </w:t>
          </w:r>
        </w:p>
        <w:p w:rsidR="004C63C0" w:rsidRDefault="004C63C0">
          <w:pPr>
            <w:pStyle w:val="Pa392"/>
            <w:spacing w:after="140"/>
            <w:ind w:left="360" w:hanging="360"/>
            <w:jc w:val="both"/>
            <w:rPr>
              <w:color w:val="221E1F"/>
              <w:sz w:val="16"/>
              <w:szCs w:val="16"/>
            </w:rPr>
          </w:pPr>
          <w:proofErr w:type="gramStart"/>
          <w:r>
            <w:rPr>
              <w:rStyle w:val="A1"/>
              <w:b/>
              <w:bCs/>
            </w:rPr>
            <w:t xml:space="preserve">CIT 4513 Business Technology Field Experience </w:t>
          </w:r>
          <w:r>
            <w:rPr>
              <w:rStyle w:val="A1"/>
            </w:rPr>
            <w:t>Provides business technology teachers, under direct supervision, the opportunity to develop and refine vocational competencies in office occupation.</w:t>
          </w:r>
          <w:proofErr w:type="gramEnd"/>
          <w:r>
            <w:rPr>
              <w:rStyle w:val="A1"/>
            </w:rPr>
            <w:t xml:space="preserve"> Special course fees may apply. </w:t>
          </w:r>
          <w:proofErr w:type="gramStart"/>
          <w:r>
            <w:rPr>
              <w:rStyle w:val="A1"/>
            </w:rPr>
            <w:t>Summer.</w:t>
          </w:r>
          <w:proofErr w:type="gramEnd"/>
          <w:r>
            <w:rPr>
              <w:rStyle w:val="A1"/>
            </w:rPr>
            <w:t xml:space="preserve"> </w:t>
          </w:r>
        </w:p>
        <w:p w:rsidR="004C63C0" w:rsidRDefault="004C63C0">
          <w:pPr>
            <w:pStyle w:val="Pa392"/>
            <w:spacing w:after="140"/>
            <w:ind w:left="360" w:hanging="360"/>
            <w:jc w:val="both"/>
            <w:rPr>
              <w:color w:val="221E1F"/>
              <w:sz w:val="16"/>
              <w:szCs w:val="16"/>
            </w:rPr>
          </w:pPr>
          <w:proofErr w:type="gramStart"/>
          <w:r>
            <w:rPr>
              <w:rStyle w:val="A1"/>
              <w:b/>
              <w:bCs/>
            </w:rPr>
            <w:t>CIT 4533.</w:t>
          </w:r>
          <w:proofErr w:type="gramEnd"/>
          <w:r>
            <w:rPr>
              <w:rStyle w:val="A1"/>
              <w:b/>
              <w:bCs/>
            </w:rPr>
            <w:t xml:space="preserve"> </w:t>
          </w:r>
          <w:proofErr w:type="gramStart"/>
          <w:r>
            <w:rPr>
              <w:rStyle w:val="A1"/>
              <w:b/>
              <w:bCs/>
            </w:rPr>
            <w:t xml:space="preserve">Word Processing II </w:t>
          </w:r>
          <w:r>
            <w:rPr>
              <w:rStyle w:val="A1"/>
            </w:rPr>
            <w:t>Advanced word processing concepts and applications.</w:t>
          </w:r>
          <w:proofErr w:type="gramEnd"/>
          <w:r>
            <w:rPr>
              <w:rStyle w:val="A1"/>
            </w:rPr>
            <w:t xml:space="preserve"> </w:t>
          </w:r>
          <w:proofErr w:type="gramStart"/>
          <w:r>
            <w:rPr>
              <w:rStyle w:val="A1"/>
            </w:rPr>
            <w:t>Pre</w:t>
          </w:r>
          <w:r>
            <w:rPr>
              <w:rStyle w:val="A1"/>
            </w:rPr>
            <w:softHyphen/>
            <w:t>requisite</w:t>
          </w:r>
          <w:r>
            <w:rPr>
              <w:rStyle w:val="A1"/>
              <w:color w:val="00B0F0"/>
              <w:sz w:val="28"/>
              <w:szCs w:val="28"/>
            </w:rPr>
            <w:t>s</w:t>
          </w:r>
          <w:r>
            <w:rPr>
              <w:rStyle w:val="A1"/>
            </w:rPr>
            <w:t xml:space="preserve">, </w:t>
          </w:r>
          <w:r>
            <w:rPr>
              <w:rStyle w:val="A1"/>
              <w:color w:val="00B0F0"/>
              <w:sz w:val="28"/>
              <w:szCs w:val="28"/>
            </w:rPr>
            <w:t xml:space="preserve">CIT 3533 and either </w:t>
          </w:r>
          <w:r>
            <w:rPr>
              <w:rStyle w:val="A1"/>
            </w:rPr>
            <w:t xml:space="preserve">CIT 2413 </w:t>
          </w:r>
          <w:r>
            <w:rPr>
              <w:rStyle w:val="A1"/>
              <w:color w:val="00B0F0"/>
              <w:sz w:val="28"/>
              <w:szCs w:val="28"/>
            </w:rPr>
            <w:t xml:space="preserve">or CIT 3103, </w:t>
          </w:r>
          <w:r>
            <w:rPr>
              <w:rStyle w:val="A1"/>
            </w:rPr>
            <w:t>or consent of instructor.</w:t>
          </w:r>
          <w:proofErr w:type="gramEnd"/>
          <w:r>
            <w:rPr>
              <w:rStyle w:val="A1"/>
            </w:rPr>
            <w:t xml:space="preserve"> </w:t>
          </w:r>
          <w:proofErr w:type="gramStart"/>
          <w:r>
            <w:rPr>
              <w:rStyle w:val="A1"/>
            </w:rPr>
            <w:t>Spring</w:t>
          </w:r>
          <w:r w:rsidRPr="000A584C">
            <w:rPr>
              <w:rStyle w:val="A1"/>
              <w:b/>
              <w:dstrike/>
              <w:color w:val="FF0000"/>
              <w:sz w:val="28"/>
            </w:rPr>
            <w:t>, Demand</w:t>
          </w:r>
          <w:r>
            <w:rPr>
              <w:rStyle w:val="A1"/>
            </w:rPr>
            <w:t>.</w:t>
          </w:r>
          <w:proofErr w:type="gramEnd"/>
          <w:r>
            <w:rPr>
              <w:rStyle w:val="A1"/>
            </w:rPr>
            <w:t xml:space="preserve"> </w:t>
          </w:r>
        </w:p>
        <w:p w:rsidR="004C63C0" w:rsidRDefault="004C63C0">
          <w:pPr>
            <w:pStyle w:val="Pa392"/>
            <w:spacing w:after="140"/>
            <w:ind w:left="360" w:hanging="360"/>
            <w:jc w:val="both"/>
            <w:rPr>
              <w:color w:val="221E1F"/>
              <w:sz w:val="16"/>
              <w:szCs w:val="16"/>
            </w:rPr>
          </w:pPr>
          <w:proofErr w:type="gramStart"/>
          <w:r>
            <w:rPr>
              <w:rStyle w:val="A1"/>
              <w:b/>
              <w:bCs/>
            </w:rPr>
            <w:t>CIT 4603.</w:t>
          </w:r>
          <w:proofErr w:type="gramEnd"/>
          <w:r>
            <w:rPr>
              <w:rStyle w:val="A1"/>
              <w:b/>
              <w:bCs/>
            </w:rPr>
            <w:t xml:space="preserve"> Microcomputer Applications III </w:t>
          </w:r>
          <w:r>
            <w:rPr>
              <w:rStyle w:val="A1"/>
            </w:rPr>
            <w:t>Course three of the study of the role of a soft</w:t>
          </w:r>
          <w:r>
            <w:rPr>
              <w:rStyle w:val="A1"/>
            </w:rPr>
            <w:softHyphen/>
            <w:t xml:space="preserve">ware suite as a tool used in business. The applications covered will included, Word Processing, Spreadsheet, Database, and electronic presentations. </w:t>
          </w:r>
          <w:proofErr w:type="gramStart"/>
          <w:r>
            <w:rPr>
              <w:rStyle w:val="A1"/>
            </w:rPr>
            <w:t>Prerequisite, CIT 3503 and CIT 3533, or demonstrated proficiency.</w:t>
          </w:r>
          <w:proofErr w:type="gramEnd"/>
          <w:r>
            <w:rPr>
              <w:rStyle w:val="A1"/>
            </w:rPr>
            <w:t xml:space="preserve"> </w:t>
          </w:r>
          <w:proofErr w:type="gramStart"/>
          <w:r>
            <w:rPr>
              <w:rStyle w:val="A1"/>
            </w:rPr>
            <w:t>Spring.</w:t>
          </w:r>
          <w:proofErr w:type="gramEnd"/>
          <w:r>
            <w:rPr>
              <w:rStyle w:val="A1"/>
            </w:rPr>
            <w:t xml:space="preserve"> </w:t>
          </w:r>
        </w:p>
        <w:p w:rsidR="004C63C0" w:rsidRDefault="004C63C0">
          <w:pPr>
            <w:pStyle w:val="Pa392"/>
            <w:spacing w:after="140"/>
            <w:ind w:left="360" w:hanging="360"/>
            <w:jc w:val="both"/>
            <w:rPr>
              <w:color w:val="221E1F"/>
              <w:sz w:val="16"/>
              <w:szCs w:val="16"/>
            </w:rPr>
          </w:pPr>
          <w:proofErr w:type="gramStart"/>
          <w:r>
            <w:rPr>
              <w:rStyle w:val="A1"/>
              <w:b/>
              <w:bCs/>
            </w:rPr>
            <w:t>CIT 4623.</w:t>
          </w:r>
          <w:proofErr w:type="gramEnd"/>
          <w:r>
            <w:rPr>
              <w:rStyle w:val="A1"/>
              <w:b/>
              <w:bCs/>
            </w:rPr>
            <w:t xml:space="preserve"> Computer Security </w:t>
          </w:r>
          <w:r>
            <w:rPr>
              <w:rStyle w:val="A1"/>
            </w:rPr>
            <w:t xml:space="preserve">Discusses the primary topics of computer security needed by IT professionals in both commercial and military installations. </w:t>
          </w:r>
          <w:proofErr w:type="gramStart"/>
          <w:r>
            <w:rPr>
              <w:rStyle w:val="A1"/>
            </w:rPr>
            <w:t>Includes access control, cryptography, continuity planning, physical security, and the overall management of security issues.</w:t>
          </w:r>
          <w:proofErr w:type="gramEnd"/>
          <w:r>
            <w:rPr>
              <w:rStyle w:val="A1"/>
            </w:rPr>
            <w:t xml:space="preserve"> </w:t>
          </w:r>
          <w:proofErr w:type="gramStart"/>
          <w:r>
            <w:rPr>
              <w:rStyle w:val="A1"/>
            </w:rPr>
            <w:t>Spring - Odd Years.</w:t>
          </w:r>
          <w:proofErr w:type="gramEnd"/>
          <w:r>
            <w:rPr>
              <w:rStyle w:val="A1"/>
            </w:rPr>
            <w:t xml:space="preserve"> </w:t>
          </w:r>
        </w:p>
        <w:p w:rsidR="004C63C0" w:rsidRDefault="004C63C0">
          <w:pPr>
            <w:pStyle w:val="Pa392"/>
            <w:spacing w:after="140"/>
            <w:ind w:left="360" w:hanging="360"/>
            <w:jc w:val="both"/>
            <w:rPr>
              <w:color w:val="221E1F"/>
              <w:sz w:val="16"/>
              <w:szCs w:val="16"/>
            </w:rPr>
          </w:pPr>
          <w:proofErr w:type="gramStart"/>
          <w:r>
            <w:rPr>
              <w:rStyle w:val="A1"/>
              <w:b/>
              <w:bCs/>
            </w:rPr>
            <w:lastRenderedPageBreak/>
            <w:t>CIT 4653.</w:t>
          </w:r>
          <w:proofErr w:type="gramEnd"/>
          <w:r>
            <w:rPr>
              <w:rStyle w:val="A1"/>
              <w:b/>
              <w:bCs/>
            </w:rPr>
            <w:t xml:space="preserve"> Automatic Data Capture </w:t>
          </w:r>
          <w:r>
            <w:rPr>
              <w:rStyle w:val="A1"/>
            </w:rPr>
            <w:t>Methods, technologies, systems, and standards used in supply chain information systems and e-business for automatically identifying objects, and collect</w:t>
          </w:r>
          <w:r>
            <w:rPr>
              <w:rStyle w:val="A1"/>
            </w:rPr>
            <w:softHyphen/>
            <w:t xml:space="preserve">ing and transferring data. Technologies such as bar coding, RFID, smart cards, magnetic striping, biometrics, GPS, real time locating, and voice data entry, as well as their business applications are addressed. </w:t>
          </w:r>
          <w:proofErr w:type="gramStart"/>
          <w:r>
            <w:rPr>
              <w:rStyle w:val="A1"/>
            </w:rPr>
            <w:t>Prerequisites, CIT 2033 and CIT 2523.</w:t>
          </w:r>
          <w:proofErr w:type="gramEnd"/>
          <w:r>
            <w:rPr>
              <w:rStyle w:val="A1"/>
            </w:rPr>
            <w:t xml:space="preserve"> </w:t>
          </w:r>
          <w:proofErr w:type="spellStart"/>
          <w:proofErr w:type="gramStart"/>
          <w:r>
            <w:rPr>
              <w:rStyle w:val="A1"/>
            </w:rPr>
            <w:t>Corequisite</w:t>
          </w:r>
          <w:proofErr w:type="spellEnd"/>
          <w:r>
            <w:rPr>
              <w:rStyle w:val="A1"/>
            </w:rPr>
            <w:t>, CIT 3403.</w:t>
          </w:r>
          <w:proofErr w:type="gramEnd"/>
          <w:r>
            <w:rPr>
              <w:rStyle w:val="A1"/>
            </w:rPr>
            <w:t xml:space="preserve"> Fall. </w:t>
          </w:r>
        </w:p>
        <w:p w:rsidR="004C63C0" w:rsidRDefault="004C63C0">
          <w:pPr>
            <w:pStyle w:val="Pa392"/>
            <w:spacing w:after="140"/>
            <w:ind w:left="360" w:hanging="360"/>
            <w:jc w:val="both"/>
            <w:rPr>
              <w:color w:val="221E1F"/>
              <w:sz w:val="16"/>
              <w:szCs w:val="16"/>
            </w:rPr>
          </w:pPr>
          <w:proofErr w:type="gramStart"/>
          <w:r>
            <w:rPr>
              <w:rStyle w:val="A1"/>
              <w:b/>
              <w:bCs/>
            </w:rPr>
            <w:t>CIT 4853.</w:t>
          </w:r>
          <w:proofErr w:type="gramEnd"/>
          <w:r>
            <w:rPr>
              <w:rStyle w:val="A1"/>
              <w:b/>
              <w:bCs/>
            </w:rPr>
            <w:t xml:space="preserve"> IT Project Management </w:t>
          </w:r>
          <w:r>
            <w:rPr>
              <w:rStyle w:val="A1"/>
            </w:rPr>
            <w:t xml:space="preserve">Provides students with the information needed to manage a technical project within a business environment. Students will work a project simulation through the project management cycle from project team selection to project implementation. </w:t>
          </w:r>
          <w:proofErr w:type="gramStart"/>
          <w:r>
            <w:rPr>
              <w:rStyle w:val="A1"/>
            </w:rPr>
            <w:t>Taken during last semester or with permission of instructor.</w:t>
          </w:r>
          <w:proofErr w:type="gramEnd"/>
          <w:r>
            <w:rPr>
              <w:rStyle w:val="A1"/>
            </w:rPr>
            <w:t xml:space="preserve"> </w:t>
          </w:r>
          <w:proofErr w:type="gramStart"/>
          <w:r>
            <w:rPr>
              <w:rStyle w:val="A1"/>
            </w:rPr>
            <w:t>Spring.</w:t>
          </w:r>
          <w:proofErr w:type="gramEnd"/>
          <w:r>
            <w:rPr>
              <w:rStyle w:val="A1"/>
            </w:rPr>
            <w:t xml:space="preserve"> </w:t>
          </w:r>
        </w:p>
        <w:p w:rsidR="004C63C0" w:rsidRDefault="004C63C0">
          <w:pPr>
            <w:pStyle w:val="Pa392"/>
            <w:spacing w:after="140"/>
            <w:ind w:left="360" w:hanging="360"/>
            <w:jc w:val="both"/>
            <w:rPr>
              <w:color w:val="221E1F"/>
              <w:sz w:val="16"/>
              <w:szCs w:val="16"/>
            </w:rPr>
          </w:pPr>
          <w:proofErr w:type="gramStart"/>
          <w:r>
            <w:rPr>
              <w:rStyle w:val="A1"/>
              <w:b/>
              <w:bCs/>
            </w:rPr>
            <w:t>CIT 4863.</w:t>
          </w:r>
          <w:proofErr w:type="gramEnd"/>
          <w:r>
            <w:rPr>
              <w:rStyle w:val="A1"/>
              <w:b/>
              <w:bCs/>
            </w:rPr>
            <w:t xml:space="preserve"> Current Topics in CIT </w:t>
          </w:r>
          <w:r>
            <w:rPr>
              <w:rStyle w:val="A1"/>
            </w:rPr>
            <w:t xml:space="preserve">The content of this course will be based upon current issues within the business world as they relate to the use of computer and information technology. </w:t>
          </w:r>
          <w:proofErr w:type="gramStart"/>
          <w:r>
            <w:rPr>
              <w:rStyle w:val="A1"/>
            </w:rPr>
            <w:t>Pre</w:t>
          </w:r>
          <w:r>
            <w:rPr>
              <w:rStyle w:val="A1"/>
            </w:rPr>
            <w:softHyphen/>
            <w:t>requisites, minimum of 60 hours and CIT 3013.</w:t>
          </w:r>
          <w:proofErr w:type="gramEnd"/>
          <w:r>
            <w:rPr>
              <w:rStyle w:val="A1"/>
            </w:rPr>
            <w:t xml:space="preserve"> </w:t>
          </w:r>
          <w:proofErr w:type="gramStart"/>
          <w:r>
            <w:rPr>
              <w:rStyle w:val="A1"/>
            </w:rPr>
            <w:t>Demand.</w:t>
          </w:r>
          <w:proofErr w:type="gramEnd"/>
          <w:r>
            <w:rPr>
              <w:rStyle w:val="A1"/>
            </w:rPr>
            <w:t xml:space="preserve"> </w:t>
          </w:r>
        </w:p>
        <w:p w:rsidR="00383E0A" w:rsidRDefault="004C63C0" w:rsidP="004E5007">
          <w:pPr>
            <w:tabs>
              <w:tab w:val="left" w:pos="360"/>
              <w:tab w:val="left" w:pos="720"/>
            </w:tabs>
            <w:spacing w:after="0" w:line="240" w:lineRule="auto"/>
            <w:rPr>
              <w:rStyle w:val="A1"/>
            </w:rPr>
          </w:pPr>
          <w:proofErr w:type="gramStart"/>
          <w:r>
            <w:rPr>
              <w:rStyle w:val="A1"/>
              <w:b/>
              <w:bCs/>
            </w:rPr>
            <w:t>CIT 488V.</w:t>
          </w:r>
          <w:proofErr w:type="gramEnd"/>
          <w:r>
            <w:rPr>
              <w:rStyle w:val="A1"/>
              <w:b/>
              <w:bCs/>
            </w:rPr>
            <w:t xml:space="preserve"> </w:t>
          </w:r>
          <w:proofErr w:type="gramStart"/>
          <w:r>
            <w:rPr>
              <w:rStyle w:val="A1"/>
              <w:b/>
              <w:bCs/>
            </w:rPr>
            <w:t xml:space="preserve">Internship in CIT </w:t>
          </w:r>
          <w:r>
            <w:rPr>
              <w:rStyle w:val="A1"/>
            </w:rPr>
            <w:t>Provides practical information technology experience in a CIT setting.</w:t>
          </w:r>
          <w:proofErr w:type="gramEnd"/>
          <w:r>
            <w:rPr>
              <w:rStyle w:val="A1"/>
            </w:rPr>
            <w:t xml:space="preserve"> Students will be assigned to work with an outside organization to gain real world training. Prerequisite, Permission of Department Chair and Internship Director required. Fall, </w:t>
          </w:r>
          <w:proofErr w:type="gramStart"/>
          <w:r>
            <w:rPr>
              <w:rStyle w:val="A1"/>
            </w:rPr>
            <w:t>Spring</w:t>
          </w:r>
          <w:proofErr w:type="gramEnd"/>
          <w:r>
            <w:rPr>
              <w:rStyle w:val="A1"/>
            </w:rPr>
            <w:t>, Sum</w:t>
          </w:r>
          <w:r>
            <w:rPr>
              <w:rStyle w:val="A1"/>
            </w:rPr>
            <w:softHyphen/>
            <w:t>mer</w:t>
          </w:r>
        </w:p>
        <w:p w:rsidR="00383E0A" w:rsidRDefault="00383E0A" w:rsidP="004E5007">
          <w:pPr>
            <w:tabs>
              <w:tab w:val="left" w:pos="360"/>
              <w:tab w:val="left" w:pos="720"/>
            </w:tabs>
            <w:spacing w:after="0" w:line="240" w:lineRule="auto"/>
            <w:rPr>
              <w:rStyle w:val="A1"/>
            </w:rPr>
          </w:pPr>
        </w:p>
        <w:p w:rsidR="004E5007" w:rsidRDefault="00383E0A" w:rsidP="004E5007">
          <w:pPr>
            <w:tabs>
              <w:tab w:val="left" w:pos="360"/>
              <w:tab w:val="left" w:pos="720"/>
            </w:tabs>
            <w:spacing w:after="0" w:line="240" w:lineRule="auto"/>
            <w:rPr>
              <w:rFonts w:asciiTheme="majorHAnsi" w:hAnsiTheme="majorHAnsi" w:cs="Arial"/>
              <w:sz w:val="20"/>
              <w:szCs w:val="20"/>
            </w:rPr>
          </w:pPr>
          <w:r>
            <w:rPr>
              <w:rStyle w:val="A1"/>
            </w:rPr>
            <w:tab/>
          </w:r>
          <w:r>
            <w:rPr>
              <w:rStyle w:val="A1"/>
            </w:rPr>
            <w:tab/>
          </w:r>
          <w:r>
            <w:rPr>
              <w:rStyle w:val="A1"/>
            </w:rPr>
            <w:tab/>
          </w:r>
          <w:r>
            <w:rPr>
              <w:rStyle w:val="A1"/>
            </w:rPr>
            <w:tab/>
          </w:r>
          <w:r>
            <w:rPr>
              <w:rStyle w:val="A1"/>
            </w:rPr>
            <w:tab/>
          </w:r>
          <w:r>
            <w:rPr>
              <w:rStyle w:val="A1"/>
            </w:rPr>
            <w:tab/>
          </w:r>
          <w:r>
            <w:rPr>
              <w:rStyle w:val="A1"/>
            </w:rPr>
            <w:tab/>
          </w:r>
          <w:r>
            <w:rPr>
              <w:rStyle w:val="A1"/>
            </w:rPr>
            <w:tab/>
            <w:t>407</w:t>
          </w:r>
          <w:r w:rsidR="004C63C0">
            <w:rPr>
              <w:rStyle w:val="A1"/>
            </w:rPr>
            <w:t>.</w:t>
          </w:r>
        </w:p>
        <w:permEnd w:id="1227896520"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1DA" w:rsidRDefault="005261DA" w:rsidP="00AF3758">
      <w:pPr>
        <w:spacing w:after="0" w:line="240" w:lineRule="auto"/>
      </w:pPr>
      <w:r>
        <w:separator/>
      </w:r>
    </w:p>
  </w:endnote>
  <w:endnote w:type="continuationSeparator" w:id="0">
    <w:p w:rsidR="005261DA" w:rsidRDefault="005261D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1DA" w:rsidRDefault="005261DA" w:rsidP="00AF3758">
      <w:pPr>
        <w:spacing w:after="0" w:line="240" w:lineRule="auto"/>
      </w:pPr>
      <w:r>
        <w:separator/>
      </w:r>
    </w:p>
  </w:footnote>
  <w:footnote w:type="continuationSeparator" w:id="0">
    <w:p w:rsidR="005261DA" w:rsidRDefault="005261DA"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K4ce/k5BU0nPC1pvCxpazsRE/A=" w:salt="Gx3cxBajJGqZI1SHTxdO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584C"/>
    <w:rsid w:val="000A7C2E"/>
    <w:rsid w:val="000D06F1"/>
    <w:rsid w:val="00103070"/>
    <w:rsid w:val="0014025C"/>
    <w:rsid w:val="00151451"/>
    <w:rsid w:val="00152424"/>
    <w:rsid w:val="0018269B"/>
    <w:rsid w:val="00185D67"/>
    <w:rsid w:val="0019045B"/>
    <w:rsid w:val="001A5DD5"/>
    <w:rsid w:val="001F5E9E"/>
    <w:rsid w:val="00212A76"/>
    <w:rsid w:val="0022350B"/>
    <w:rsid w:val="002315B0"/>
    <w:rsid w:val="00254447"/>
    <w:rsid w:val="00261ACE"/>
    <w:rsid w:val="00265C17"/>
    <w:rsid w:val="002776C2"/>
    <w:rsid w:val="002E3FC9"/>
    <w:rsid w:val="00306FBD"/>
    <w:rsid w:val="003328F3"/>
    <w:rsid w:val="00346F5C"/>
    <w:rsid w:val="00362414"/>
    <w:rsid w:val="00374D72"/>
    <w:rsid w:val="00383E0A"/>
    <w:rsid w:val="00384538"/>
    <w:rsid w:val="0039532B"/>
    <w:rsid w:val="003A05F4"/>
    <w:rsid w:val="003C0ED1"/>
    <w:rsid w:val="00400712"/>
    <w:rsid w:val="004072F1"/>
    <w:rsid w:val="00473252"/>
    <w:rsid w:val="00487771"/>
    <w:rsid w:val="00492F7C"/>
    <w:rsid w:val="004A7706"/>
    <w:rsid w:val="004C63C0"/>
    <w:rsid w:val="004E1CBA"/>
    <w:rsid w:val="004E5007"/>
    <w:rsid w:val="004F3C87"/>
    <w:rsid w:val="00504BCC"/>
    <w:rsid w:val="00515205"/>
    <w:rsid w:val="005261DA"/>
    <w:rsid w:val="00526B81"/>
    <w:rsid w:val="00584C22"/>
    <w:rsid w:val="00592A95"/>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E6C1C"/>
    <w:rsid w:val="00995206"/>
    <w:rsid w:val="009A529F"/>
    <w:rsid w:val="009E1AA5"/>
    <w:rsid w:val="00A01035"/>
    <w:rsid w:val="00A0329C"/>
    <w:rsid w:val="00A16BB1"/>
    <w:rsid w:val="00A34100"/>
    <w:rsid w:val="00A5089E"/>
    <w:rsid w:val="00A56D36"/>
    <w:rsid w:val="00AB5523"/>
    <w:rsid w:val="00AF3758"/>
    <w:rsid w:val="00AF3C6A"/>
    <w:rsid w:val="00B1628A"/>
    <w:rsid w:val="00B35368"/>
    <w:rsid w:val="00BD2A0D"/>
    <w:rsid w:val="00BE069E"/>
    <w:rsid w:val="00C12816"/>
    <w:rsid w:val="00C132F9"/>
    <w:rsid w:val="00C23CC7"/>
    <w:rsid w:val="00C334FF"/>
    <w:rsid w:val="00C723B8"/>
    <w:rsid w:val="00CC2983"/>
    <w:rsid w:val="00D0686A"/>
    <w:rsid w:val="00D51205"/>
    <w:rsid w:val="00D57716"/>
    <w:rsid w:val="00D654AF"/>
    <w:rsid w:val="00D67AC4"/>
    <w:rsid w:val="00D72E20"/>
    <w:rsid w:val="00D76DEE"/>
    <w:rsid w:val="00D979DD"/>
    <w:rsid w:val="00DA3F9B"/>
    <w:rsid w:val="00DB3983"/>
    <w:rsid w:val="00E45868"/>
    <w:rsid w:val="00E464CA"/>
    <w:rsid w:val="00EB4FF5"/>
    <w:rsid w:val="00EC6970"/>
    <w:rsid w:val="00EE55A2"/>
    <w:rsid w:val="00EF2A44"/>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92">
    <w:name w:val="Pa392"/>
    <w:basedOn w:val="Normal"/>
    <w:next w:val="Normal"/>
    <w:uiPriority w:val="99"/>
    <w:rsid w:val="004C63C0"/>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4C63C0"/>
    <w:rPr>
      <w:color w:val="221E1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92">
    <w:name w:val="Pa392"/>
    <w:basedOn w:val="Normal"/>
    <w:next w:val="Normal"/>
    <w:uiPriority w:val="99"/>
    <w:rsid w:val="004C63C0"/>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4C63C0"/>
    <w:rPr>
      <w:color w:val="221E1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egistrar.astate.edu/bulletin.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ruby@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A1DF10AF6496AAC068E94DE87DC8C"/>
        <w:category>
          <w:name w:val="General"/>
          <w:gallery w:val="placeholder"/>
        </w:category>
        <w:types>
          <w:type w:val="bbPlcHdr"/>
        </w:types>
        <w:behaviors>
          <w:behavior w:val="content"/>
        </w:behaviors>
        <w:guid w:val="{3D6E3AEF-E50E-4D8A-8CFB-B4AAC318819D}"/>
      </w:docPartPr>
      <w:docPartBody>
        <w:p w:rsidR="00CD4EF8" w:rsidRDefault="000D3E26" w:rsidP="000D3E26">
          <w:pPr>
            <w:pStyle w:val="E22A1DF10AF6496AAC068E94DE87DC8C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FF5D89F4D34FEFAB45B570D98C0BF0"/>
        <w:category>
          <w:name w:val="General"/>
          <w:gallery w:val="placeholder"/>
        </w:category>
        <w:types>
          <w:type w:val="bbPlcHdr"/>
        </w:types>
        <w:behaviors>
          <w:behavior w:val="content"/>
        </w:behaviors>
        <w:guid w:val="{1D688E02-80B1-4DD5-9409-981D07B014DE}"/>
      </w:docPartPr>
      <w:docPartBody>
        <w:p w:rsidR="00CD4EF8" w:rsidRDefault="000D3E26" w:rsidP="000D3E26">
          <w:pPr>
            <w:pStyle w:val="C2FF5D89F4D34FEFAB45B570D98C0BF0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39B17FCDD714761948F1B9C8324B725"/>
        <w:category>
          <w:name w:val="General"/>
          <w:gallery w:val="placeholder"/>
        </w:category>
        <w:types>
          <w:type w:val="bbPlcHdr"/>
        </w:types>
        <w:behaviors>
          <w:behavior w:val="content"/>
        </w:behaviors>
        <w:guid w:val="{E6FEA08B-997C-4AD8-9AEF-EC3C7DA0FD7B}"/>
      </w:docPartPr>
      <w:docPartBody>
        <w:p w:rsidR="00CD4EF8" w:rsidRDefault="000D3E26" w:rsidP="000D3E26">
          <w:pPr>
            <w:pStyle w:val="939B17FCDD714761948F1B9C8324B725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47F40D7DF2B49A2925A32D0BA04BDB6"/>
        <w:category>
          <w:name w:val="General"/>
          <w:gallery w:val="placeholder"/>
        </w:category>
        <w:types>
          <w:type w:val="bbPlcHdr"/>
        </w:types>
        <w:behaviors>
          <w:behavior w:val="content"/>
        </w:behaviors>
        <w:guid w:val="{6B1F3FE9-1231-4E00-963A-4AD53EC5AC98}"/>
      </w:docPartPr>
      <w:docPartBody>
        <w:p w:rsidR="00C16165" w:rsidRDefault="00636142" w:rsidP="00636142">
          <w:pPr>
            <w:pStyle w:val="847F40D7DF2B49A2925A32D0BA04BDB6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C96F0FF0C03432D94DE4BD629A1E777"/>
        <w:category>
          <w:name w:val="General"/>
          <w:gallery w:val="placeholder"/>
        </w:category>
        <w:types>
          <w:type w:val="bbPlcHdr"/>
        </w:types>
        <w:behaviors>
          <w:behavior w:val="content"/>
        </w:behaviors>
        <w:guid w:val="{F844DC78-26B4-4C36-BC02-C983EB4FB7DE}"/>
      </w:docPartPr>
      <w:docPartBody>
        <w:p w:rsidR="00C16165" w:rsidRDefault="00636142" w:rsidP="00636142">
          <w:pPr>
            <w:pStyle w:val="8C96F0FF0C03432D94DE4BD629A1E777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2938127D1484301884D0CCC609AD5FC"/>
        <w:category>
          <w:name w:val="General"/>
          <w:gallery w:val="placeholder"/>
        </w:category>
        <w:types>
          <w:type w:val="bbPlcHdr"/>
        </w:types>
        <w:behaviors>
          <w:behavior w:val="content"/>
        </w:behaviors>
        <w:guid w:val="{F013388C-0D4C-410D-ABD1-BBC8F9229A45}"/>
      </w:docPartPr>
      <w:docPartBody>
        <w:p w:rsidR="00C16165" w:rsidRDefault="00636142" w:rsidP="00636142">
          <w:pPr>
            <w:pStyle w:val="02938127D1484301884D0CCC609AD5FC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6553D03AD9449EFAAB67569BB36FD4A"/>
        <w:category>
          <w:name w:val="General"/>
          <w:gallery w:val="placeholder"/>
        </w:category>
        <w:types>
          <w:type w:val="bbPlcHdr"/>
        </w:types>
        <w:behaviors>
          <w:behavior w:val="content"/>
        </w:behaviors>
        <w:guid w:val="{3EE33CE1-487E-43ED-B6AF-EF22475DCE02}"/>
      </w:docPartPr>
      <w:docPartBody>
        <w:p w:rsidR="00C16165" w:rsidRDefault="00636142" w:rsidP="00636142">
          <w:pPr>
            <w:pStyle w:val="36553D03AD9449EFAAB67569BB36FD4A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2C222509AEF47C9BA4F998941AAACE5"/>
        <w:category>
          <w:name w:val="General"/>
          <w:gallery w:val="placeholder"/>
        </w:category>
        <w:types>
          <w:type w:val="bbPlcHdr"/>
        </w:types>
        <w:behaviors>
          <w:behavior w:val="content"/>
        </w:behaviors>
        <w:guid w:val="{7B3A2D62-673E-47E4-A8DC-A983ADBAE474}"/>
      </w:docPartPr>
      <w:docPartBody>
        <w:p w:rsidR="00C16165" w:rsidRDefault="00636142" w:rsidP="00636142">
          <w:pPr>
            <w:pStyle w:val="D2C222509AEF47C9BA4F998941AAACE5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67571"/>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5605</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2013-10-30T19:05:00Z</dcterms:created>
  <dcterms:modified xsi:type="dcterms:W3CDTF">2013-10-30T19:05:00Z</dcterms:modified>
</cp:coreProperties>
</file>